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935" w:rsidRDefault="005D3935" w:rsidP="005D3935">
      <w:pPr>
        <w:jc w:val="center"/>
      </w:pPr>
      <w:r>
        <w:t>ELŐTERJESZTÉS</w:t>
      </w:r>
    </w:p>
    <w:p w:rsidR="005D3935" w:rsidRDefault="005D3935" w:rsidP="005D3935">
      <w:pPr>
        <w:jc w:val="center"/>
      </w:pPr>
      <w:proofErr w:type="gramStart"/>
      <w:r>
        <w:t>a</w:t>
      </w:r>
      <w:proofErr w:type="gramEnd"/>
      <w:r>
        <w:t xml:space="preserve"> képviselő-testület 2021. június 29-i ülésére</w:t>
      </w:r>
    </w:p>
    <w:p w:rsidR="005D3935" w:rsidRDefault="005D3935" w:rsidP="005D3935">
      <w:pPr>
        <w:jc w:val="center"/>
      </w:pPr>
    </w:p>
    <w:p w:rsidR="005D3935" w:rsidRDefault="005D3935"/>
    <w:p w:rsidR="00865EAA" w:rsidRDefault="005B4C7B">
      <w:r>
        <w:t>Tárgy: Csapadékvíz elvezetési terv készítésére javaslat</w:t>
      </w:r>
    </w:p>
    <w:p w:rsidR="005D3935" w:rsidRDefault="005D3935">
      <w:r>
        <w:t xml:space="preserve">Előterjesztő: Márkus Erika </w:t>
      </w:r>
      <w:proofErr w:type="spellStart"/>
      <w:r>
        <w:t>kpolgármester</w:t>
      </w:r>
      <w:proofErr w:type="spellEnd"/>
    </w:p>
    <w:p w:rsidR="005B4C7B" w:rsidRDefault="005B4C7B"/>
    <w:p w:rsidR="005B4C7B" w:rsidRDefault="005B4C7B">
      <w:r>
        <w:t>Tisztelt Képviselő-testület!</w:t>
      </w:r>
    </w:p>
    <w:p w:rsidR="005B4C7B" w:rsidRPr="005B4C7B" w:rsidRDefault="005B4C7B" w:rsidP="005B4C7B"/>
    <w:p w:rsidR="005B4C7B" w:rsidRDefault="005B4C7B" w:rsidP="005B4C7B">
      <w:pPr>
        <w:tabs>
          <w:tab w:val="center" w:pos="-1701"/>
        </w:tabs>
        <w:jc w:val="both"/>
      </w:pPr>
      <w:r>
        <w:t>Bezenye K</w:t>
      </w:r>
      <w:r w:rsidRPr="005B4C7B">
        <w:t>özség</w:t>
      </w:r>
      <w:r>
        <w:t>i</w:t>
      </w:r>
      <w:r w:rsidRPr="005B4C7B">
        <w:t xml:space="preserve"> Önkormányzat </w:t>
      </w:r>
      <w:r>
        <w:t xml:space="preserve">célul tűzte ki a település közútjainak szilárd burkolattal való ellátását, melyet </w:t>
      </w:r>
      <w:r w:rsidRPr="005B4C7B">
        <w:t>pály</w:t>
      </w:r>
      <w:r>
        <w:t xml:space="preserve">ázati források bevonásával is </w:t>
      </w:r>
      <w:r w:rsidRPr="005B4C7B">
        <w:t xml:space="preserve">tervezi </w:t>
      </w:r>
      <w:r>
        <w:t xml:space="preserve">megvalósítani. </w:t>
      </w:r>
    </w:p>
    <w:p w:rsidR="005B4C7B" w:rsidRPr="005B4C7B" w:rsidRDefault="005B4C7B" w:rsidP="005B4C7B">
      <w:pPr>
        <w:tabs>
          <w:tab w:val="center" w:pos="-1701"/>
        </w:tabs>
        <w:jc w:val="both"/>
      </w:pPr>
      <w:r>
        <w:t xml:space="preserve">Ezzel párhuzamosan meg kell </w:t>
      </w:r>
      <w:r w:rsidRPr="005B4C7B">
        <w:t>oldani a legproblémásabb területek csapadékvíz elvezetését is.</w:t>
      </w:r>
    </w:p>
    <w:p w:rsidR="005B4C7B" w:rsidRPr="005B4C7B" w:rsidRDefault="005B4C7B" w:rsidP="005B4C7B">
      <w:pPr>
        <w:tabs>
          <w:tab w:val="center" w:pos="-1701"/>
        </w:tabs>
        <w:jc w:val="both"/>
      </w:pPr>
      <w:r w:rsidRPr="005B4C7B">
        <w:t>Jelenlegi állapotban kevés kivételtől eltekintve a belterület felszíni vízelvezetése nem megoldott. Összefüggő, egységes elvezető rendszer nincs. Jelentős problémát okoz, hogy az egyetlen alkalmas befogadó a Rétárok, mely a domborzati vagy tulajdoni viszonyok miatt nem elérhető, befogadóként nem lehet számításba venni.</w:t>
      </w:r>
    </w:p>
    <w:p w:rsidR="005B4C7B" w:rsidRPr="005B4C7B" w:rsidRDefault="005B4C7B" w:rsidP="005B4C7B">
      <w:pPr>
        <w:tabs>
          <w:tab w:val="center" w:pos="-1701"/>
        </w:tabs>
        <w:jc w:val="both"/>
      </w:pPr>
      <w:r w:rsidRPr="005B4C7B">
        <w:t>Ilyen terület többek között a Kossuth Lajos utcák és a Petőfi Sándor utca. Alkalmas befogadó az itt húzódó Rétárok lehetne, azonban ez a létesítmény csak magántulajdonban lévő ingatlan igénybevételével érhető el. A tulajdonos azonban ettől teljes mértékben elzárkózott.</w:t>
      </w:r>
    </w:p>
    <w:p w:rsidR="005B4C7B" w:rsidRPr="005B4C7B" w:rsidRDefault="005B4C7B" w:rsidP="005B4C7B">
      <w:pPr>
        <w:tabs>
          <w:tab w:val="center" w:pos="-1701"/>
        </w:tabs>
        <w:jc w:val="both"/>
      </w:pPr>
      <w:r w:rsidRPr="005B4C7B">
        <w:t xml:space="preserve">A fenti területről lefolyó csapadékvíz a lejtésnek megfelelően a Petőfi S. </w:t>
      </w:r>
      <w:proofErr w:type="gramStart"/>
      <w:r w:rsidRPr="005B4C7B">
        <w:t>utca</w:t>
      </w:r>
      <w:proofErr w:type="gramEnd"/>
      <w:r w:rsidRPr="005B4C7B">
        <w:t xml:space="preserve"> legalacsonyabb pontja felé az 508/14 hrsz. ingatlanhoz gravitál. Erről a mélypontról a továbbvezetés nem lehetséges. Az itt kialakított szikkasztórendszer a Kossuth L. utcák vízelvezetésének megoldásával tehermentesíthető lenne.</w:t>
      </w:r>
    </w:p>
    <w:p w:rsidR="005B4C7B" w:rsidRPr="005B4C7B" w:rsidRDefault="005B4C7B" w:rsidP="005B4C7B">
      <w:pPr>
        <w:tabs>
          <w:tab w:val="center" w:pos="-1701"/>
        </w:tabs>
        <w:jc w:val="both"/>
      </w:pPr>
      <w:r w:rsidRPr="005B4C7B">
        <w:t xml:space="preserve">Bezenye község talaja a Szigetközre jellemzően kavics, mely talajtípus szikkasztó képessége kiváló. Ezt kihasználva az utcák csapadékvíz elvezetését elhelyezését szikkasztó rendszerben javasoljuk megoldani. A burkolt út mellett földmedrű szikkasztó árkot kell kialakítani. Az 593 hrsz. terület (jelenleg játszótér) északi oldalén egy szikkasztó mezőt kell kialakítani. A fölmedret </w:t>
      </w:r>
      <w:proofErr w:type="spellStart"/>
      <w:r w:rsidRPr="005B4C7B">
        <w:t>kulé</w:t>
      </w:r>
      <w:proofErr w:type="spellEnd"/>
      <w:r w:rsidRPr="005B4C7B">
        <w:t xml:space="preserve"> kaviccsal lehet feltölteni, felette térburkolattal ellátott parkoló építhető.</w:t>
      </w:r>
    </w:p>
    <w:p w:rsidR="005B4C7B" w:rsidRPr="005B4C7B" w:rsidRDefault="005B4C7B" w:rsidP="005B4C7B">
      <w:pPr>
        <w:jc w:val="both"/>
      </w:pPr>
      <w:r w:rsidRPr="005B4C7B">
        <w:t>A tervezési területre vízhozam adatok nem állnak rendelkezésre, ezért az elvezető rendszer hidraulikai méretezéséhez, ellenőrzéséhez a mértékadó vízhozamokat meg kellett határozni. Ezt az MI 10-455/2-1988 „Belterületi vízrendezés, csapadékvíz elvezető hálózat” méretezése műszaki irányelvekben foglaltak szerint lehet elvégezni. Meg kell határozni a létesítmények vízgyűjtő területét. Ezek után lehet meghatározni a vízgyűjtő területekről lefolyó vízhozam adatokat l/s vagy m3/s dimenzióban. Ezek alapján megállapítható a lefolyó víztömeg értéke is.</w:t>
      </w:r>
    </w:p>
    <w:p w:rsidR="005B4C7B" w:rsidRPr="005B4C7B" w:rsidRDefault="005B4C7B" w:rsidP="005B4C7B">
      <w:pPr>
        <w:jc w:val="both"/>
      </w:pPr>
      <w:r w:rsidRPr="005B4C7B">
        <w:t xml:space="preserve">Szükséges továbbá a terület geodéziai felmérése, a közmű adatok beszerzése. </w:t>
      </w:r>
    </w:p>
    <w:p w:rsidR="005B4C7B" w:rsidRPr="005B4C7B" w:rsidRDefault="005B4C7B" w:rsidP="005B4C7B">
      <w:pPr>
        <w:jc w:val="both"/>
      </w:pPr>
      <w:r w:rsidRPr="005B4C7B">
        <w:t xml:space="preserve">Fentiek ismeretében készíthető el a településrész vagy utca csapadékvíz elvezetés műszaki terve. </w:t>
      </w:r>
    </w:p>
    <w:p w:rsidR="005B4C7B" w:rsidRPr="005B4C7B" w:rsidRDefault="005B4C7B" w:rsidP="005B4C7B">
      <w:pPr>
        <w:jc w:val="both"/>
      </w:pPr>
      <w:r w:rsidRPr="005B4C7B">
        <w:t>A műszaki terv felépítése:</w:t>
      </w:r>
    </w:p>
    <w:p w:rsidR="005B4C7B" w:rsidRPr="005B4C7B" w:rsidRDefault="005B4C7B" w:rsidP="005B4C7B">
      <w:pPr>
        <w:ind w:firstLine="708"/>
        <w:jc w:val="both"/>
      </w:pPr>
      <w:r w:rsidRPr="005B4C7B">
        <w:t>- műszaki leírás</w:t>
      </w:r>
    </w:p>
    <w:p w:rsidR="005B4C7B" w:rsidRPr="005B4C7B" w:rsidRDefault="005B4C7B" w:rsidP="005B4C7B">
      <w:pPr>
        <w:ind w:firstLine="708"/>
        <w:jc w:val="both"/>
      </w:pPr>
      <w:r w:rsidRPr="005B4C7B">
        <w:t xml:space="preserve">- </w:t>
      </w:r>
      <w:proofErr w:type="spellStart"/>
      <w:r w:rsidRPr="005B4C7B">
        <w:t>átnézetes</w:t>
      </w:r>
      <w:proofErr w:type="spellEnd"/>
      <w:r w:rsidRPr="005B4C7B">
        <w:t xml:space="preserve"> helyszínrajz</w:t>
      </w:r>
    </w:p>
    <w:p w:rsidR="005B4C7B" w:rsidRPr="005B4C7B" w:rsidRDefault="005B4C7B" w:rsidP="005B4C7B">
      <w:pPr>
        <w:ind w:firstLine="708"/>
        <w:jc w:val="both"/>
      </w:pPr>
      <w:r w:rsidRPr="005B4C7B">
        <w:t>- részletes helyszínrajz</w:t>
      </w:r>
    </w:p>
    <w:p w:rsidR="005B4C7B" w:rsidRPr="005B4C7B" w:rsidRDefault="005B4C7B" w:rsidP="005B4C7B">
      <w:pPr>
        <w:ind w:firstLine="708"/>
        <w:jc w:val="both"/>
      </w:pPr>
      <w:r w:rsidRPr="005B4C7B">
        <w:t>- hossz és keresztszelvények</w:t>
      </w:r>
    </w:p>
    <w:p w:rsidR="005B4C7B" w:rsidRPr="005B4C7B" w:rsidRDefault="005B4C7B" w:rsidP="005B4C7B">
      <w:pPr>
        <w:ind w:firstLine="708"/>
        <w:jc w:val="both"/>
      </w:pPr>
      <w:r w:rsidRPr="005B4C7B">
        <w:t>- műtárgyrajzok</w:t>
      </w:r>
    </w:p>
    <w:p w:rsidR="005B4C7B" w:rsidRPr="005B4C7B" w:rsidRDefault="005B4C7B" w:rsidP="005B4C7B">
      <w:pPr>
        <w:ind w:firstLine="708"/>
        <w:jc w:val="both"/>
      </w:pPr>
      <w:r w:rsidRPr="005B4C7B">
        <w:t>- költségvetés</w:t>
      </w:r>
    </w:p>
    <w:p w:rsidR="005B4C7B" w:rsidRPr="005B4C7B" w:rsidRDefault="005B4C7B" w:rsidP="005B4C7B">
      <w:pPr>
        <w:jc w:val="both"/>
      </w:pPr>
      <w:r w:rsidRPr="005B4C7B">
        <w:t>A Kossuth L. utca II. utcára vonatkozó tervek elkészíté</w:t>
      </w:r>
      <w:r w:rsidR="005D3935">
        <w:t>sének költsége előreláthatóan 400.000-50</w:t>
      </w:r>
      <w:r w:rsidRPr="005B4C7B">
        <w:t>0.000.- Ft+ÁFA között alakulhat.</w:t>
      </w:r>
      <w:bookmarkStart w:id="0" w:name="_GoBack"/>
      <w:bookmarkEnd w:id="0"/>
    </w:p>
    <w:p w:rsidR="005B4C7B" w:rsidRDefault="005B4C7B" w:rsidP="005B4C7B"/>
    <w:p w:rsidR="005B4C7B" w:rsidRDefault="005B4C7B" w:rsidP="005B4C7B">
      <w:r>
        <w:t>Ahhoz, hogy a Képviselő-testület útépítésbe tudjon kezdeni, szükséges a Kossuth L. utca II. szakaszára a csapadékvíz elvezetés műszaki tervének elkészítése.</w:t>
      </w:r>
    </w:p>
    <w:p w:rsidR="005B4C7B" w:rsidRDefault="005B4C7B" w:rsidP="005B4C7B">
      <w:r>
        <w:t>A terv készítésére 3 árajánlatot kértünk, melyek a következők:</w:t>
      </w:r>
    </w:p>
    <w:p w:rsidR="005B4C7B" w:rsidRDefault="005B4C7B" w:rsidP="005B4C7B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3CFC" w:rsidTr="003B3CFC">
        <w:tc>
          <w:tcPr>
            <w:tcW w:w="4531" w:type="dxa"/>
          </w:tcPr>
          <w:p w:rsidR="003B3CFC" w:rsidRDefault="003B3CFC" w:rsidP="005B4C7B">
            <w:r>
              <w:t xml:space="preserve">Komáromi </w:t>
            </w:r>
            <w:proofErr w:type="spellStart"/>
            <w:r>
              <w:t>Vizitársulat</w:t>
            </w:r>
            <w:proofErr w:type="spellEnd"/>
          </w:p>
        </w:tc>
        <w:tc>
          <w:tcPr>
            <w:tcW w:w="4531" w:type="dxa"/>
          </w:tcPr>
          <w:p w:rsidR="003B3CFC" w:rsidRDefault="003B3CFC" w:rsidP="005B4C7B"/>
        </w:tc>
      </w:tr>
      <w:tr w:rsidR="003B3CFC" w:rsidTr="003B3CFC">
        <w:tc>
          <w:tcPr>
            <w:tcW w:w="4531" w:type="dxa"/>
          </w:tcPr>
          <w:p w:rsidR="003B3CFC" w:rsidRDefault="003B3CFC" w:rsidP="005B4C7B">
            <w:proofErr w:type="spellStart"/>
            <w:r>
              <w:t>Aqualine</w:t>
            </w:r>
            <w:proofErr w:type="spellEnd"/>
            <w:r>
              <w:t xml:space="preserve"> Magyarország Kft.</w:t>
            </w:r>
          </w:p>
        </w:tc>
        <w:tc>
          <w:tcPr>
            <w:tcW w:w="4531" w:type="dxa"/>
          </w:tcPr>
          <w:p w:rsidR="003B3CFC" w:rsidRDefault="003B3CFC" w:rsidP="005B4C7B"/>
        </w:tc>
      </w:tr>
      <w:tr w:rsidR="003B3CFC" w:rsidTr="003B3CFC">
        <w:tc>
          <w:tcPr>
            <w:tcW w:w="4531" w:type="dxa"/>
          </w:tcPr>
          <w:p w:rsidR="003B3CFC" w:rsidRDefault="003B3CFC" w:rsidP="005B4C7B">
            <w:r>
              <w:t>AQUA + NATURA Bt.</w:t>
            </w:r>
          </w:p>
        </w:tc>
        <w:tc>
          <w:tcPr>
            <w:tcW w:w="4531" w:type="dxa"/>
          </w:tcPr>
          <w:p w:rsidR="003B3CFC" w:rsidRDefault="003B3CFC" w:rsidP="005B4C7B"/>
        </w:tc>
      </w:tr>
    </w:tbl>
    <w:p w:rsidR="005B4C7B" w:rsidRDefault="005B4C7B" w:rsidP="005B4C7B"/>
    <w:p w:rsidR="003B3CFC" w:rsidRDefault="003B3CFC" w:rsidP="005B4C7B"/>
    <w:p w:rsidR="003B3CFC" w:rsidRDefault="003B3CFC" w:rsidP="005B4C7B">
      <w:r>
        <w:t>Kérem a T. Képviselő-testület döntését.</w:t>
      </w:r>
    </w:p>
    <w:p w:rsidR="003B3CFC" w:rsidRDefault="003B3CFC" w:rsidP="005B4C7B"/>
    <w:p w:rsidR="003B3CFC" w:rsidRDefault="003B3CFC" w:rsidP="005B4C7B">
      <w:pPr>
        <w:rPr>
          <w:b/>
        </w:rPr>
      </w:pPr>
    </w:p>
    <w:p w:rsidR="005B4C7B" w:rsidRPr="003B3CFC" w:rsidRDefault="005B4C7B" w:rsidP="005B4C7B">
      <w:pPr>
        <w:rPr>
          <w:b/>
        </w:rPr>
      </w:pPr>
      <w:r w:rsidRPr="003B3CFC">
        <w:rPr>
          <w:b/>
        </w:rPr>
        <w:t>Határozati javaslat:</w:t>
      </w:r>
    </w:p>
    <w:p w:rsidR="005B4C7B" w:rsidRDefault="005B4C7B" w:rsidP="005B4C7B"/>
    <w:p w:rsidR="005B4C7B" w:rsidRDefault="005B4C7B" w:rsidP="005B4C7B">
      <w:r>
        <w:t>Bezenye Községi Önkormányzat Képviselő-testülete a Kossuth L. utca II. szakaszára a csapadékvíz elvezet</w:t>
      </w:r>
      <w:r w:rsidR="003B3CFC">
        <w:t>és műszaki tervének elkészítésére beérkezett árajánlatok közül a beszerzési szabályzat szerinti legalacsonyabb árajánlatot adó</w:t>
      </w:r>
      <w:proofErr w:type="gramStart"/>
      <w:r w:rsidR="003B3CFC">
        <w:t>, …</w:t>
      </w:r>
      <w:proofErr w:type="gramEnd"/>
      <w:r w:rsidR="003B3CFC">
        <w:t xml:space="preserve">………………………….. ajánlatát fogadja el. </w:t>
      </w:r>
    </w:p>
    <w:p w:rsidR="003B3CFC" w:rsidRDefault="003B3CFC" w:rsidP="005B4C7B"/>
    <w:p w:rsidR="003B3CFC" w:rsidRDefault="003B3CFC" w:rsidP="005B4C7B">
      <w:r>
        <w:t>A Képviselő-testület felhatalmazza a polgármestert a csapadékvíz elvezetési terv készítésére a szerződést kösse meg.</w:t>
      </w:r>
    </w:p>
    <w:p w:rsidR="003B3CFC" w:rsidRDefault="003B3CFC" w:rsidP="005B4C7B"/>
    <w:p w:rsidR="003B3CFC" w:rsidRDefault="003B3CFC" w:rsidP="005B4C7B">
      <w:r>
        <w:t>Felelős: Márkus Erika polgármester</w:t>
      </w:r>
    </w:p>
    <w:p w:rsidR="003B3CFC" w:rsidRDefault="003B3CFC" w:rsidP="005B4C7B">
      <w:r>
        <w:t>Határidő: 2021. július 10.</w:t>
      </w:r>
    </w:p>
    <w:p w:rsidR="005B4C7B" w:rsidRDefault="005B4C7B" w:rsidP="005B4C7B"/>
    <w:p w:rsidR="005B4C7B" w:rsidRDefault="005B4C7B" w:rsidP="005B4C7B"/>
    <w:p w:rsidR="003B3CFC" w:rsidRDefault="003B3CFC" w:rsidP="005B4C7B">
      <w:r>
        <w:t>Bezenye, 2021. június 23.</w:t>
      </w:r>
    </w:p>
    <w:p w:rsidR="003B3CFC" w:rsidRDefault="003B3CFC" w:rsidP="005B4C7B"/>
    <w:p w:rsidR="003B3CFC" w:rsidRDefault="003B3CFC" w:rsidP="005B4C7B"/>
    <w:p w:rsidR="003B3CFC" w:rsidRDefault="003B3CFC" w:rsidP="005B4C7B"/>
    <w:p w:rsidR="003B3CFC" w:rsidRDefault="003B3CFC" w:rsidP="005B4C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Márkus Erika s.k.</w:t>
      </w:r>
    </w:p>
    <w:p w:rsidR="003B3CFC" w:rsidRDefault="003B3CFC" w:rsidP="005B4C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sectPr w:rsidR="003B3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7B"/>
    <w:rsid w:val="003B3CFC"/>
    <w:rsid w:val="005B4C7B"/>
    <w:rsid w:val="005D3935"/>
    <w:rsid w:val="0086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61AAF-648D-4C98-AAA6-A7BA9F58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B4C7B"/>
    <w:pPr>
      <w:jc w:val="left"/>
    </w:pPr>
    <w:rPr>
      <w:rFonts w:eastAsia="Times New Roman"/>
      <w:szCs w:val="20"/>
      <w:u w:val="non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B3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2</cp:revision>
  <dcterms:created xsi:type="dcterms:W3CDTF">2021-06-23T10:42:00Z</dcterms:created>
  <dcterms:modified xsi:type="dcterms:W3CDTF">2021-06-24T13:07:00Z</dcterms:modified>
</cp:coreProperties>
</file>